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E5" w:rsidRPr="000E08F8" w:rsidRDefault="009744E5" w:rsidP="009744E5">
      <w:pPr>
        <w:jc w:val="center"/>
        <w:rPr>
          <w:b/>
          <w:sz w:val="28"/>
          <w:szCs w:val="28"/>
        </w:rPr>
      </w:pPr>
      <w:r w:rsidRPr="000E08F8">
        <w:rPr>
          <w:b/>
          <w:sz w:val="28"/>
          <w:szCs w:val="28"/>
        </w:rPr>
        <w:t xml:space="preserve">Where </w:t>
      </w:r>
      <w:r>
        <w:rPr>
          <w:b/>
          <w:sz w:val="28"/>
          <w:szCs w:val="28"/>
        </w:rPr>
        <w:t>Do We Go N</w:t>
      </w:r>
      <w:r w:rsidRPr="000E08F8">
        <w:rPr>
          <w:b/>
          <w:sz w:val="28"/>
          <w:szCs w:val="28"/>
        </w:rPr>
        <w:t xml:space="preserve">ext?  :  </w:t>
      </w:r>
      <w:r>
        <w:rPr>
          <w:b/>
          <w:sz w:val="28"/>
          <w:szCs w:val="28"/>
        </w:rPr>
        <w:t>Journal</w:t>
      </w:r>
      <w:r w:rsidR="00CF4661">
        <w:rPr>
          <w:b/>
          <w:sz w:val="28"/>
          <w:szCs w:val="28"/>
        </w:rPr>
        <w:t>/Blog</w:t>
      </w:r>
      <w:r>
        <w:rPr>
          <w:b/>
          <w:sz w:val="28"/>
          <w:szCs w:val="28"/>
        </w:rPr>
        <w:t xml:space="preserve"> Prompts for </w:t>
      </w:r>
      <w:r w:rsidR="00304800">
        <w:rPr>
          <w:b/>
          <w:sz w:val="28"/>
          <w:szCs w:val="28"/>
        </w:rPr>
        <w:t>Skills Assessment</w:t>
      </w:r>
    </w:p>
    <w:p w:rsidR="009744E5" w:rsidRDefault="009744E5" w:rsidP="009744E5">
      <w:pPr>
        <w:jc w:val="center"/>
      </w:pPr>
      <w:r w:rsidRPr="009744E5">
        <w:rPr>
          <w:noProof/>
        </w:rPr>
        <w:drawing>
          <wp:inline distT="0" distB="0" distL="0" distR="0">
            <wp:extent cx="1019175" cy="1019175"/>
            <wp:effectExtent l="19050" t="0" r="9525" b="0"/>
            <wp:docPr id="20" name="Picture 18" descr="C:\Users\Sally\AppData\Local\Microsoft\Windows\Temporary Internet Files\Content.IE5\5BXJP8E0\MC90043474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ally\AppData\Local\Microsoft\Windows\Temporary Internet Files\Content.IE5\5BXJP8E0\MC900434747[1].png"/>
                    <pic:cNvPicPr>
                      <a:picLocks noChangeAspect="1" noChangeArrowheads="1"/>
                    </pic:cNvPicPr>
                  </pic:nvPicPr>
                  <pic:blipFill>
                    <a:blip r:embed="rId4" cstate="print"/>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CF4661" w:rsidRPr="00901247" w:rsidRDefault="009744E5" w:rsidP="009744E5">
      <w:pPr>
        <w:rPr>
          <w:sz w:val="24"/>
          <w:szCs w:val="24"/>
        </w:rPr>
      </w:pPr>
      <w:r w:rsidRPr="00901247">
        <w:rPr>
          <w:sz w:val="24"/>
          <w:szCs w:val="24"/>
        </w:rPr>
        <w:t>Which skills do you feel confident that you can perform after the Evergreen training?  Which skills are you lacking?  Which skills would you like to practice more?  Which skills do you think you could teach others?</w:t>
      </w:r>
    </w:p>
    <w:p w:rsidR="009744E5" w:rsidRPr="009744E5" w:rsidRDefault="009744E5" w:rsidP="009744E5"/>
    <w:sectPr w:rsidR="009744E5" w:rsidRPr="009744E5" w:rsidSect="00B733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44E5"/>
    <w:rsid w:val="00195E36"/>
    <w:rsid w:val="00203736"/>
    <w:rsid w:val="00222C3D"/>
    <w:rsid w:val="00304800"/>
    <w:rsid w:val="00831A2D"/>
    <w:rsid w:val="0089367B"/>
    <w:rsid w:val="00901247"/>
    <w:rsid w:val="009744E5"/>
    <w:rsid w:val="00B733FC"/>
    <w:rsid w:val="00CF4661"/>
    <w:rsid w:val="00D53C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4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4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4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42</Words>
  <Characters>244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5</cp:revision>
  <dcterms:created xsi:type="dcterms:W3CDTF">2011-04-20T16:13:00Z</dcterms:created>
  <dcterms:modified xsi:type="dcterms:W3CDTF">2011-04-21T15:49:00Z</dcterms:modified>
</cp:coreProperties>
</file>